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A8D56" w14:textId="40389874" w:rsidR="00A75030" w:rsidRPr="00A75030" w:rsidRDefault="00A75030" w:rsidP="00A75030">
      <w:pPr>
        <w:spacing w:before="100" w:beforeAutospacing="1" w:after="100" w:afterAutospacing="1" w:line="240" w:lineRule="auto"/>
        <w:jc w:val="center"/>
        <w:outlineLvl w:val="0"/>
        <w:rPr>
          <w:rFonts w:ascii="Arial" w:eastAsia="Times New Roman" w:hAnsi="Arial" w:cs="Arial"/>
          <w:b/>
          <w:bCs/>
          <w:caps/>
          <w:kern w:val="28"/>
          <w:sz w:val="28"/>
          <w:szCs w:val="32"/>
          <w14:ligatures w14:val="none"/>
        </w:rPr>
      </w:pPr>
      <w:r>
        <w:rPr>
          <w:rFonts w:ascii="Arial" w:eastAsia="Times New Roman" w:hAnsi="Arial" w:cs="Arial"/>
          <w:b/>
          <w:bCs/>
          <w:caps/>
          <w:kern w:val="28"/>
          <w:sz w:val="28"/>
          <w:szCs w:val="32"/>
          <w14:ligatures w14:val="none"/>
        </w:rPr>
        <w:t>ISMCS 2025 Annual Meeting – Abstract Template: HERE GOES YOUR TITLE</w:t>
      </w:r>
    </w:p>
    <w:p w14:paraId="148D0BAA" w14:textId="02604A04" w:rsidR="00A75030" w:rsidRPr="00A75030" w:rsidRDefault="00A75030" w:rsidP="00A75030">
      <w:pPr>
        <w:keepNext/>
        <w:spacing w:after="0" w:line="240" w:lineRule="auto"/>
        <w:jc w:val="center"/>
        <w:outlineLvl w:val="2"/>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 xml:space="preserve">Add authors here in this style: </w:t>
      </w:r>
    </w:p>
    <w:p w14:paraId="0205300F" w14:textId="77777777" w:rsidR="00A75030" w:rsidRPr="00A75030" w:rsidRDefault="00A75030" w:rsidP="00A75030">
      <w:pPr>
        <w:keepNext/>
        <w:spacing w:after="0" w:line="240" w:lineRule="auto"/>
        <w:jc w:val="center"/>
        <w:outlineLvl w:val="2"/>
        <w:rPr>
          <w:rFonts w:ascii="Arial" w:eastAsia="Times New Roman" w:hAnsi="Arial" w:cs="Arial"/>
          <w:b/>
          <w:bCs/>
          <w:noProof/>
          <w:kern w:val="0"/>
          <w:sz w:val="20"/>
          <w:szCs w:val="20"/>
          <w14:ligatures w14:val="none"/>
        </w:rPr>
      </w:pPr>
      <w:r w:rsidRPr="00A75030">
        <w:rPr>
          <w:rFonts w:ascii="Arial" w:eastAsia="Times New Roman" w:hAnsi="Arial" w:cs="Arial"/>
          <w:b/>
          <w:bCs/>
          <w:noProof/>
          <w:kern w:val="0"/>
          <w:sz w:val="20"/>
          <w:szCs w:val="20"/>
          <w14:ligatures w14:val="none"/>
        </w:rPr>
        <w:t>Firstname Lastname (1), Firstname Lastname (2), Firstname Lastname (3)</w:t>
      </w:r>
    </w:p>
    <w:p w14:paraId="1C1164E0" w14:textId="77777777" w:rsidR="00A75030" w:rsidRPr="00A75030" w:rsidRDefault="00A75030" w:rsidP="00A75030">
      <w:pPr>
        <w:keepNext/>
        <w:spacing w:after="0" w:line="240" w:lineRule="auto"/>
        <w:jc w:val="center"/>
        <w:outlineLvl w:val="2"/>
        <w:rPr>
          <w:rFonts w:ascii="Arial" w:eastAsia="Times New Roman" w:hAnsi="Arial" w:cs="Arial"/>
          <w:b/>
          <w:bCs/>
          <w:noProof/>
          <w:kern w:val="0"/>
          <w:sz w:val="20"/>
          <w:szCs w:val="20"/>
          <w14:ligatures w14:val="none"/>
        </w:rPr>
      </w:pPr>
    </w:p>
    <w:p w14:paraId="6257AC68" w14:textId="506B08EC" w:rsidR="00A75030" w:rsidRPr="00A75030" w:rsidRDefault="00A75030" w:rsidP="00A75030">
      <w:pPr>
        <w:keepNext/>
        <w:spacing w:after="60" w:line="240" w:lineRule="auto"/>
        <w:jc w:val="center"/>
        <w:outlineLvl w:val="1"/>
        <w:rPr>
          <w:rFonts w:ascii="Arial" w:eastAsia="Times New Roman" w:hAnsi="Arial" w:cs="Arial"/>
          <w:bCs/>
          <w:i/>
          <w:iCs/>
          <w:kern w:val="0"/>
          <w:sz w:val="20"/>
          <w:szCs w:val="20"/>
          <w14:ligatures w14:val="none"/>
        </w:rPr>
      </w:pPr>
      <w:r w:rsidRPr="00A75030">
        <w:rPr>
          <w:rFonts w:ascii="Arial" w:eastAsia="Times New Roman" w:hAnsi="Arial" w:cs="Arial"/>
          <w:bCs/>
          <w:i/>
          <w:iCs/>
          <w:kern w:val="0"/>
          <w:sz w:val="20"/>
          <w:szCs w:val="20"/>
          <w14:ligatures w14:val="none"/>
        </w:rPr>
        <w:t>Enter the affiliation information here</w:t>
      </w:r>
      <w:r>
        <w:rPr>
          <w:rFonts w:ascii="Arial" w:eastAsia="Times New Roman" w:hAnsi="Arial" w:cs="Arial"/>
          <w:bCs/>
          <w:i/>
          <w:iCs/>
          <w:kern w:val="0"/>
          <w:sz w:val="20"/>
          <w:szCs w:val="20"/>
          <w14:ligatures w14:val="none"/>
        </w:rPr>
        <w:t>:</w:t>
      </w:r>
      <w:r w:rsidRPr="00A75030">
        <w:rPr>
          <w:rFonts w:ascii="Arial" w:eastAsia="Times New Roman" w:hAnsi="Arial" w:cs="Arial"/>
          <w:bCs/>
          <w:i/>
          <w:iCs/>
          <w:kern w:val="0"/>
          <w:sz w:val="20"/>
          <w:szCs w:val="20"/>
          <w14:ligatures w14:val="none"/>
        </w:rPr>
        <w:br/>
        <w:t>1. Affiliation, Country; 2. Affiliation, Country; 3. Affiliation, Country</w:t>
      </w:r>
    </w:p>
    <w:p w14:paraId="7BED99F0" w14:textId="77777777" w:rsidR="00A75030" w:rsidRDefault="00A75030"/>
    <w:p w14:paraId="1C7CA587" w14:textId="77777777" w:rsidR="00371505" w:rsidRDefault="00371505">
      <w:pPr>
        <w:sectPr w:rsidR="00371505">
          <w:headerReference w:type="default" r:id="rId7"/>
          <w:footerReference w:type="default" r:id="rId8"/>
          <w:pgSz w:w="12240" w:h="15840"/>
          <w:pgMar w:top="1417" w:right="1417" w:bottom="1134" w:left="1417" w:header="708" w:footer="708" w:gutter="0"/>
          <w:cols w:space="708"/>
          <w:docGrid w:linePitch="360"/>
        </w:sectPr>
      </w:pPr>
    </w:p>
    <w:p w14:paraId="3EF22ACC" w14:textId="719D0F2F" w:rsidR="00A75030" w:rsidRPr="00A75030" w:rsidRDefault="00A75030" w:rsidP="00A75030">
      <w:pPr>
        <w:keepNext/>
        <w:spacing w:after="60" w:line="240" w:lineRule="auto"/>
        <w:jc w:val="both"/>
        <w:outlineLvl w:val="1"/>
        <w:rPr>
          <w:rFonts w:ascii="Arial" w:eastAsia="Times New Roman" w:hAnsi="Arial" w:cs="Arial"/>
          <w:b/>
          <w:bCs/>
          <w:iCs/>
          <w:kern w:val="0"/>
          <w:sz w:val="24"/>
          <w:szCs w:val="28"/>
          <w14:ligatures w14:val="none"/>
        </w:rPr>
      </w:pPr>
      <w:r>
        <w:rPr>
          <w:rFonts w:ascii="Arial" w:eastAsia="Times New Roman" w:hAnsi="Arial" w:cs="Arial"/>
          <w:b/>
          <w:bCs/>
          <w:iCs/>
          <w:kern w:val="0"/>
          <w:sz w:val="24"/>
          <w:szCs w:val="28"/>
          <w14:ligatures w14:val="none"/>
        </w:rPr>
        <w:t>Introduction</w:t>
      </w:r>
    </w:p>
    <w:p w14:paraId="1997175D" w14:textId="77777777" w:rsidR="00371505" w:rsidRDefault="00371505" w:rsidP="00A75030">
      <w:pPr>
        <w:jc w:val="both"/>
      </w:pPr>
      <w:r w:rsidRPr="00371505">
        <w:t>Please use this template to submit your abstract. To ensure a smooth and efficient review process, we kindly ask you to maintain the original formatting of this document, including font, font size, layout, and structure. Any modifications may affect the readability and consistency of submissions. Thank you for your cooperation.</w:t>
      </w:r>
    </w:p>
    <w:p w14:paraId="19445D53" w14:textId="06021973" w:rsidR="00A75030" w:rsidRDefault="00A75030" w:rsidP="00371505">
      <w:pPr>
        <w:keepNext/>
        <w:spacing w:after="60" w:line="240" w:lineRule="auto"/>
        <w:jc w:val="both"/>
        <w:outlineLvl w:val="1"/>
        <w:rPr>
          <w:rFonts w:ascii="Arial" w:eastAsia="Times New Roman" w:hAnsi="Arial" w:cs="Arial"/>
          <w:b/>
          <w:bCs/>
          <w:iCs/>
          <w:kern w:val="0"/>
          <w:sz w:val="24"/>
          <w:szCs w:val="28"/>
          <w14:ligatures w14:val="none"/>
        </w:rPr>
      </w:pPr>
      <w:r>
        <w:rPr>
          <w:rFonts w:ascii="Arial" w:eastAsia="Times New Roman" w:hAnsi="Arial" w:cs="Arial"/>
          <w:b/>
          <w:bCs/>
          <w:iCs/>
          <w:kern w:val="0"/>
          <w:sz w:val="24"/>
          <w:szCs w:val="28"/>
          <w14:ligatures w14:val="none"/>
        </w:rPr>
        <w:t>Methods</w:t>
      </w:r>
    </w:p>
    <w:p w14:paraId="5F1AAF20" w14:textId="02119D8A" w:rsidR="00371505" w:rsidRDefault="00371505" w:rsidP="00A75030">
      <w:pPr>
        <w:jc w:val="both"/>
      </w:pPr>
      <w:r w:rsidRPr="00371505">
        <w:t>The provided structure should be maintained to ensure uniformity and facilitate the review process. However, authors are welcome to include up to one image and one table within the abstract, if necessary, to support their findings or enhance clarity. Please ensure that any visuals included are appropriately labeled and referenced within the text.</w:t>
      </w:r>
    </w:p>
    <w:p w14:paraId="7BF8CF92" w14:textId="787C9986" w:rsidR="00A75030" w:rsidRDefault="00A75030" w:rsidP="00371505">
      <w:pPr>
        <w:keepNext/>
        <w:spacing w:after="60" w:line="240" w:lineRule="auto"/>
        <w:jc w:val="both"/>
        <w:outlineLvl w:val="1"/>
        <w:rPr>
          <w:rFonts w:ascii="Arial" w:eastAsia="Times New Roman" w:hAnsi="Arial" w:cs="Arial"/>
          <w:b/>
          <w:bCs/>
          <w:iCs/>
          <w:kern w:val="0"/>
          <w:sz w:val="24"/>
          <w:szCs w:val="28"/>
          <w14:ligatures w14:val="none"/>
        </w:rPr>
      </w:pPr>
      <w:r>
        <w:rPr>
          <w:rFonts w:ascii="Arial" w:eastAsia="Times New Roman" w:hAnsi="Arial" w:cs="Arial"/>
          <w:b/>
          <w:bCs/>
          <w:iCs/>
          <w:kern w:val="0"/>
          <w:sz w:val="24"/>
          <w:szCs w:val="28"/>
          <w14:ligatures w14:val="none"/>
        </w:rPr>
        <w:t>Results</w:t>
      </w:r>
    </w:p>
    <w:p w14:paraId="51BD8DB9" w14:textId="27BD4AE6" w:rsidR="00371505" w:rsidRDefault="00371505" w:rsidP="00A75030">
      <w:pPr>
        <w:jc w:val="both"/>
      </w:pPr>
      <w:r w:rsidRPr="00371505">
        <w:t>Tables and figures should be embedded within the main text at appropriate locations rather than appended separately. They must be clearly legible and accompanied by a concise, descriptive caption. Please ensure that all figures and tables are referenced within the text. For guidance on formatting, refer to Table 1 as an example.</w:t>
      </w:r>
    </w:p>
    <w:tbl>
      <w:tblPr>
        <w:tblW w:w="0" w:type="auto"/>
        <w:jc w:val="center"/>
        <w:tblLook w:val="01E0" w:firstRow="1" w:lastRow="1" w:firstColumn="1" w:lastColumn="1" w:noHBand="0" w:noVBand="0"/>
      </w:tblPr>
      <w:tblGrid>
        <w:gridCol w:w="1337"/>
        <w:gridCol w:w="1337"/>
        <w:gridCol w:w="1338"/>
      </w:tblGrid>
      <w:tr w:rsidR="00371505" w:rsidRPr="00371505" w14:paraId="4DD571D4" w14:textId="77777777" w:rsidTr="00371505">
        <w:trPr>
          <w:jc w:val="center"/>
        </w:trPr>
        <w:tc>
          <w:tcPr>
            <w:tcW w:w="1337" w:type="dxa"/>
            <w:tcBorders>
              <w:top w:val="single" w:sz="4" w:space="0" w:color="auto"/>
              <w:left w:val="nil"/>
              <w:bottom w:val="single" w:sz="4" w:space="0" w:color="auto"/>
              <w:right w:val="nil"/>
            </w:tcBorders>
            <w:shd w:val="clear" w:color="auto" w:fill="D9D9D9" w:themeFill="background1" w:themeFillShade="D9"/>
            <w:hideMark/>
          </w:tcPr>
          <w:p w14:paraId="1FDD1980" w14:textId="77777777" w:rsidR="00371505" w:rsidRPr="00371505" w:rsidRDefault="00371505" w:rsidP="00371505">
            <w:pPr>
              <w:jc w:val="both"/>
            </w:pPr>
            <w:r w:rsidRPr="00371505">
              <w:t>Column 1</w:t>
            </w:r>
          </w:p>
        </w:tc>
        <w:tc>
          <w:tcPr>
            <w:tcW w:w="1337" w:type="dxa"/>
            <w:tcBorders>
              <w:top w:val="single" w:sz="4" w:space="0" w:color="auto"/>
              <w:left w:val="nil"/>
              <w:bottom w:val="single" w:sz="4" w:space="0" w:color="auto"/>
              <w:right w:val="nil"/>
            </w:tcBorders>
            <w:shd w:val="clear" w:color="auto" w:fill="D9D9D9" w:themeFill="background1" w:themeFillShade="D9"/>
            <w:hideMark/>
          </w:tcPr>
          <w:p w14:paraId="002809B6" w14:textId="77777777" w:rsidR="00371505" w:rsidRPr="00371505" w:rsidRDefault="00371505" w:rsidP="00371505">
            <w:pPr>
              <w:jc w:val="both"/>
            </w:pPr>
            <w:r w:rsidRPr="00371505">
              <w:t>Column 2</w:t>
            </w:r>
          </w:p>
        </w:tc>
        <w:tc>
          <w:tcPr>
            <w:tcW w:w="1338" w:type="dxa"/>
            <w:tcBorders>
              <w:top w:val="single" w:sz="4" w:space="0" w:color="auto"/>
              <w:left w:val="nil"/>
              <w:bottom w:val="single" w:sz="4" w:space="0" w:color="auto"/>
              <w:right w:val="nil"/>
            </w:tcBorders>
            <w:shd w:val="clear" w:color="auto" w:fill="D9D9D9" w:themeFill="background1" w:themeFillShade="D9"/>
            <w:hideMark/>
          </w:tcPr>
          <w:p w14:paraId="1B09462A" w14:textId="77777777" w:rsidR="00371505" w:rsidRPr="00371505" w:rsidRDefault="00371505" w:rsidP="00371505">
            <w:pPr>
              <w:jc w:val="both"/>
            </w:pPr>
            <w:r w:rsidRPr="00371505">
              <w:t>Column 3</w:t>
            </w:r>
          </w:p>
        </w:tc>
      </w:tr>
      <w:tr w:rsidR="00371505" w:rsidRPr="00371505" w14:paraId="5BC71434" w14:textId="77777777" w:rsidTr="00371505">
        <w:trPr>
          <w:jc w:val="center"/>
        </w:trPr>
        <w:tc>
          <w:tcPr>
            <w:tcW w:w="1337" w:type="dxa"/>
            <w:tcBorders>
              <w:top w:val="single" w:sz="4" w:space="0" w:color="auto"/>
              <w:left w:val="nil"/>
              <w:bottom w:val="nil"/>
              <w:right w:val="nil"/>
            </w:tcBorders>
            <w:hideMark/>
          </w:tcPr>
          <w:p w14:paraId="107CBF90" w14:textId="77777777" w:rsidR="00371505" w:rsidRPr="00371505" w:rsidRDefault="00371505" w:rsidP="00371505">
            <w:pPr>
              <w:jc w:val="both"/>
            </w:pPr>
            <w:r w:rsidRPr="00371505">
              <w:t>Data 1</w:t>
            </w:r>
          </w:p>
        </w:tc>
        <w:tc>
          <w:tcPr>
            <w:tcW w:w="1337" w:type="dxa"/>
            <w:tcBorders>
              <w:top w:val="single" w:sz="4" w:space="0" w:color="auto"/>
              <w:left w:val="nil"/>
              <w:bottom w:val="nil"/>
              <w:right w:val="nil"/>
            </w:tcBorders>
            <w:hideMark/>
          </w:tcPr>
          <w:p w14:paraId="1CCDC038" w14:textId="77777777" w:rsidR="00371505" w:rsidRPr="00371505" w:rsidRDefault="00371505" w:rsidP="00371505">
            <w:pPr>
              <w:jc w:val="both"/>
            </w:pPr>
            <w:r w:rsidRPr="00371505">
              <w:t>Data 3</w:t>
            </w:r>
          </w:p>
        </w:tc>
        <w:tc>
          <w:tcPr>
            <w:tcW w:w="1338" w:type="dxa"/>
            <w:tcBorders>
              <w:top w:val="single" w:sz="4" w:space="0" w:color="auto"/>
              <w:left w:val="nil"/>
              <w:bottom w:val="nil"/>
              <w:right w:val="nil"/>
            </w:tcBorders>
            <w:hideMark/>
          </w:tcPr>
          <w:p w14:paraId="1C53F412" w14:textId="77777777" w:rsidR="00371505" w:rsidRPr="00371505" w:rsidRDefault="00371505" w:rsidP="00371505">
            <w:pPr>
              <w:jc w:val="both"/>
            </w:pPr>
            <w:r w:rsidRPr="00371505">
              <w:t>Data 5</w:t>
            </w:r>
          </w:p>
        </w:tc>
      </w:tr>
      <w:tr w:rsidR="00371505" w:rsidRPr="00371505" w14:paraId="4AD06218" w14:textId="77777777" w:rsidTr="00371505">
        <w:trPr>
          <w:jc w:val="center"/>
        </w:trPr>
        <w:tc>
          <w:tcPr>
            <w:tcW w:w="1337" w:type="dxa"/>
            <w:tcBorders>
              <w:top w:val="nil"/>
              <w:left w:val="nil"/>
              <w:bottom w:val="single" w:sz="4" w:space="0" w:color="auto"/>
              <w:right w:val="nil"/>
            </w:tcBorders>
            <w:hideMark/>
          </w:tcPr>
          <w:p w14:paraId="7F5EFB88" w14:textId="77777777" w:rsidR="00371505" w:rsidRPr="00371505" w:rsidRDefault="00371505" w:rsidP="00371505">
            <w:pPr>
              <w:jc w:val="both"/>
            </w:pPr>
            <w:r w:rsidRPr="00371505">
              <w:t>Data 2</w:t>
            </w:r>
          </w:p>
        </w:tc>
        <w:tc>
          <w:tcPr>
            <w:tcW w:w="1337" w:type="dxa"/>
            <w:tcBorders>
              <w:top w:val="nil"/>
              <w:left w:val="nil"/>
              <w:bottom w:val="single" w:sz="4" w:space="0" w:color="auto"/>
              <w:right w:val="nil"/>
            </w:tcBorders>
            <w:hideMark/>
          </w:tcPr>
          <w:p w14:paraId="79E49F24" w14:textId="77777777" w:rsidR="00371505" w:rsidRPr="00371505" w:rsidRDefault="00371505" w:rsidP="00371505">
            <w:pPr>
              <w:jc w:val="both"/>
            </w:pPr>
            <w:r w:rsidRPr="00371505">
              <w:t>Data 4</w:t>
            </w:r>
          </w:p>
        </w:tc>
        <w:tc>
          <w:tcPr>
            <w:tcW w:w="1338" w:type="dxa"/>
            <w:tcBorders>
              <w:top w:val="nil"/>
              <w:left w:val="nil"/>
              <w:bottom w:val="single" w:sz="4" w:space="0" w:color="auto"/>
              <w:right w:val="nil"/>
            </w:tcBorders>
            <w:hideMark/>
          </w:tcPr>
          <w:p w14:paraId="52BA2954" w14:textId="77777777" w:rsidR="00371505" w:rsidRPr="00371505" w:rsidRDefault="00371505" w:rsidP="00371505">
            <w:pPr>
              <w:jc w:val="both"/>
            </w:pPr>
            <w:r w:rsidRPr="00371505">
              <w:t>Data 6</w:t>
            </w:r>
          </w:p>
        </w:tc>
      </w:tr>
    </w:tbl>
    <w:p w14:paraId="374FFFBF" w14:textId="77777777" w:rsidR="00371505" w:rsidRPr="00371505" w:rsidRDefault="00371505" w:rsidP="00371505">
      <w:pPr>
        <w:jc w:val="both"/>
        <w:rPr>
          <w:i/>
        </w:rPr>
      </w:pPr>
      <w:r w:rsidRPr="00371505">
        <w:rPr>
          <w:i/>
        </w:rPr>
        <w:t>Table 1: Table captions are entered below the tables, using the “Captions” style.</w:t>
      </w:r>
    </w:p>
    <w:p w14:paraId="52FA7DF7" w14:textId="77777777" w:rsidR="00371505" w:rsidRPr="00371505" w:rsidRDefault="00371505" w:rsidP="00A75030">
      <w:pPr>
        <w:jc w:val="both"/>
      </w:pPr>
    </w:p>
    <w:p w14:paraId="4C114DF5" w14:textId="43A4A421" w:rsidR="00A75030" w:rsidRDefault="00A75030" w:rsidP="00371505">
      <w:pPr>
        <w:keepNext/>
        <w:spacing w:after="60" w:line="240" w:lineRule="auto"/>
        <w:jc w:val="both"/>
        <w:outlineLvl w:val="1"/>
        <w:rPr>
          <w:rFonts w:ascii="Arial" w:eastAsia="Times New Roman" w:hAnsi="Arial" w:cs="Arial"/>
          <w:b/>
          <w:bCs/>
          <w:iCs/>
          <w:kern w:val="0"/>
          <w:sz w:val="24"/>
          <w:szCs w:val="28"/>
          <w14:ligatures w14:val="none"/>
        </w:rPr>
      </w:pPr>
      <w:r>
        <w:rPr>
          <w:rFonts w:ascii="Arial" w:eastAsia="Times New Roman" w:hAnsi="Arial" w:cs="Arial"/>
          <w:b/>
          <w:bCs/>
          <w:iCs/>
          <w:kern w:val="0"/>
          <w:sz w:val="24"/>
          <w:szCs w:val="28"/>
          <w14:ligatures w14:val="none"/>
        </w:rPr>
        <w:t>Discussion</w:t>
      </w:r>
    </w:p>
    <w:p w14:paraId="26FE849F" w14:textId="7CAA1AE7" w:rsidR="00371505" w:rsidRPr="00371505" w:rsidRDefault="00371505" w:rsidP="00A75030">
      <w:pPr>
        <w:jc w:val="both"/>
      </w:pPr>
      <w:r w:rsidRPr="00371505">
        <w:t>The final abstract must be uploaded as a PDF via the abstract submission form. Before submission, please carefully review the formatting, author names, and overall structure, as no further modifications will be made after acceptance. Abstracts will be published in their submitted form, provided they adhere to the formatting and style guidelines outlined in this template.</w:t>
      </w:r>
    </w:p>
    <w:p w14:paraId="2CBF84C7" w14:textId="53014A64" w:rsidR="00A75030" w:rsidRDefault="00A75030" w:rsidP="00371505">
      <w:pPr>
        <w:keepNext/>
        <w:spacing w:after="60" w:line="240" w:lineRule="auto"/>
        <w:jc w:val="both"/>
        <w:outlineLvl w:val="1"/>
        <w:rPr>
          <w:rFonts w:ascii="Arial" w:eastAsia="Times New Roman" w:hAnsi="Arial" w:cs="Arial"/>
          <w:b/>
          <w:bCs/>
          <w:iCs/>
          <w:kern w:val="0"/>
          <w:sz w:val="24"/>
          <w:szCs w:val="28"/>
          <w14:ligatures w14:val="none"/>
        </w:rPr>
      </w:pPr>
      <w:r>
        <w:rPr>
          <w:rFonts w:ascii="Arial" w:eastAsia="Times New Roman" w:hAnsi="Arial" w:cs="Arial"/>
          <w:b/>
          <w:bCs/>
          <w:iCs/>
          <w:kern w:val="0"/>
          <w:sz w:val="24"/>
          <w:szCs w:val="28"/>
          <w14:ligatures w14:val="none"/>
        </w:rPr>
        <w:t>References</w:t>
      </w:r>
    </w:p>
    <w:p w14:paraId="5CCD4FDE" w14:textId="20302DCE" w:rsidR="00371505" w:rsidRPr="00536E2B" w:rsidRDefault="00371505" w:rsidP="00536E2B">
      <w:pPr>
        <w:pStyle w:val="Listenabsatz"/>
        <w:numPr>
          <w:ilvl w:val="0"/>
          <w:numId w:val="2"/>
        </w:numPr>
        <w:ind w:left="284"/>
        <w:jc w:val="both"/>
        <w:rPr>
          <w:rFonts w:ascii="Arial" w:eastAsia="Times New Roman" w:hAnsi="Arial" w:cs="Arial"/>
          <w:b/>
          <w:bCs/>
          <w:iCs/>
          <w:kern w:val="0"/>
          <w:sz w:val="24"/>
          <w:szCs w:val="28"/>
          <w14:ligatures w14:val="none"/>
        </w:rPr>
      </w:pPr>
      <w:r>
        <w:rPr>
          <w:rFonts w:ascii="Arial" w:eastAsia="Times New Roman" w:hAnsi="Arial" w:cs="Arial"/>
          <w:kern w:val="0"/>
          <w:sz w:val="20"/>
          <w:szCs w:val="24"/>
          <w:lang w:val="nl-NL"/>
          <w14:ligatures w14:val="none"/>
        </w:rPr>
        <w:t xml:space="preserve">Add references here. </w:t>
      </w:r>
    </w:p>
    <w:p w14:paraId="01965C4F" w14:textId="39FAC4A2" w:rsidR="00536E2B" w:rsidRPr="00371505" w:rsidRDefault="00536E2B" w:rsidP="00536E2B">
      <w:pPr>
        <w:pStyle w:val="Listenabsatz"/>
        <w:numPr>
          <w:ilvl w:val="0"/>
          <w:numId w:val="2"/>
        </w:numPr>
        <w:ind w:left="284"/>
        <w:jc w:val="both"/>
        <w:rPr>
          <w:rFonts w:ascii="Arial" w:eastAsia="Times New Roman" w:hAnsi="Arial" w:cs="Arial"/>
          <w:b/>
          <w:bCs/>
          <w:iCs/>
          <w:kern w:val="0"/>
          <w:sz w:val="24"/>
          <w:szCs w:val="28"/>
          <w14:ligatures w14:val="none"/>
        </w:rPr>
      </w:pPr>
      <w:r w:rsidRPr="00536E2B">
        <w:rPr>
          <w:rFonts w:ascii="Arial" w:eastAsia="Times New Roman" w:hAnsi="Arial" w:cs="Arial"/>
          <w:kern w:val="0"/>
          <w:sz w:val="20"/>
          <w:szCs w:val="24"/>
          <w:lang w:val="nl-NL"/>
          <w14:ligatures w14:val="none"/>
        </w:rPr>
        <w:t xml:space="preserve">Name et al., Artif.Org. J., </w:t>
      </w:r>
      <w:r>
        <w:rPr>
          <w:rFonts w:ascii="Arial" w:hAnsi="Arial" w:cs="Arial"/>
          <w:lang w:val="nl-NL"/>
        </w:rPr>
        <w:t>40</w:t>
      </w:r>
      <w:r w:rsidRPr="00536E2B">
        <w:rPr>
          <w:rFonts w:ascii="Arial" w:hAnsi="Arial" w:cs="Arial"/>
          <w:lang w:val="nl-NL"/>
        </w:rPr>
        <w:t>:</w:t>
      </w:r>
      <w:r>
        <w:rPr>
          <w:rFonts w:ascii="Arial" w:hAnsi="Arial" w:cs="Arial"/>
          <w:lang w:val="nl-NL"/>
        </w:rPr>
        <w:t>5</w:t>
      </w:r>
      <w:r w:rsidRPr="00536E2B">
        <w:rPr>
          <w:rFonts w:ascii="Arial" w:hAnsi="Arial" w:cs="Arial"/>
          <w:lang w:val="nl-NL"/>
        </w:rPr>
        <w:t>0</w:t>
      </w:r>
      <w:r>
        <w:rPr>
          <w:rFonts w:ascii="Arial" w:hAnsi="Arial" w:cs="Arial"/>
          <w:lang w:val="nl-NL"/>
        </w:rPr>
        <w:t>0</w:t>
      </w:r>
      <w:r w:rsidRPr="00536E2B">
        <w:rPr>
          <w:rFonts w:ascii="Arial" w:hAnsi="Arial" w:cs="Arial"/>
          <w:lang w:val="nl-NL"/>
        </w:rPr>
        <w:t>-</w:t>
      </w:r>
      <w:r>
        <w:rPr>
          <w:rFonts w:ascii="Arial" w:hAnsi="Arial" w:cs="Arial"/>
          <w:lang w:val="nl-NL"/>
        </w:rPr>
        <w:t>206</w:t>
      </w:r>
      <w:r w:rsidRPr="00536E2B">
        <w:rPr>
          <w:rFonts w:ascii="Arial" w:hAnsi="Arial" w:cs="Arial"/>
          <w:lang w:val="nl-NL"/>
        </w:rPr>
        <w:t>, 201</w:t>
      </w:r>
      <w:r>
        <w:rPr>
          <w:rFonts w:ascii="Arial" w:hAnsi="Arial" w:cs="Arial"/>
          <w:lang w:val="nl-NL"/>
        </w:rPr>
        <w:t>9</w:t>
      </w:r>
      <w:r w:rsidRPr="00536E2B">
        <w:rPr>
          <w:rFonts w:ascii="Arial" w:hAnsi="Arial" w:cs="Arial"/>
          <w:lang w:val="nl-NL"/>
        </w:rPr>
        <w:t>.</w:t>
      </w:r>
    </w:p>
    <w:sectPr w:rsidR="00536E2B" w:rsidRPr="00371505" w:rsidSect="00A75030">
      <w:type w:val="continuous"/>
      <w:pgSz w:w="12240" w:h="15840"/>
      <w:pgMar w:top="1417" w:right="1417" w:bottom="1134"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D7AC7" w14:textId="77777777" w:rsidR="00D6589C" w:rsidRDefault="00D6589C" w:rsidP="00A75030">
      <w:pPr>
        <w:spacing w:after="0" w:line="240" w:lineRule="auto"/>
      </w:pPr>
      <w:r>
        <w:separator/>
      </w:r>
    </w:p>
  </w:endnote>
  <w:endnote w:type="continuationSeparator" w:id="0">
    <w:p w14:paraId="3B15AC4A" w14:textId="77777777" w:rsidR="00D6589C" w:rsidRDefault="00D6589C" w:rsidP="00A75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B63DD" w14:textId="534B918C" w:rsidR="00A75030" w:rsidRPr="00A75030" w:rsidRDefault="00A75030" w:rsidP="00A75030">
    <w:pPr>
      <w:pStyle w:val="Fuzeile"/>
      <w:jc w:val="center"/>
    </w:pPr>
    <w:r>
      <w:t>31st Annual Meeting of the International Society of Mechanical Circulatory Support (ISMCS)</w:t>
    </w:r>
    <w:r>
      <w:br/>
      <w:t>1st to 4th December 2025, Vienna, Austria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171C5" w14:textId="77777777" w:rsidR="00D6589C" w:rsidRDefault="00D6589C" w:rsidP="00A75030">
      <w:pPr>
        <w:spacing w:after="0" w:line="240" w:lineRule="auto"/>
      </w:pPr>
      <w:r>
        <w:separator/>
      </w:r>
    </w:p>
  </w:footnote>
  <w:footnote w:type="continuationSeparator" w:id="0">
    <w:p w14:paraId="124E8B8C" w14:textId="77777777" w:rsidR="00D6589C" w:rsidRDefault="00D6589C" w:rsidP="00A75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E0687" w14:textId="20397BF4" w:rsidR="00A75030" w:rsidRDefault="00A75030">
    <w:pPr>
      <w:pStyle w:val="Kopfzeile"/>
    </w:pPr>
    <w:r>
      <w:rPr>
        <w:noProof/>
      </w:rPr>
      <w:drawing>
        <wp:anchor distT="0" distB="0" distL="114300" distR="114300" simplePos="0" relativeHeight="251658240" behindDoc="0" locked="0" layoutInCell="1" allowOverlap="1" wp14:anchorId="4BE9CAB2" wp14:editId="07DD9244">
          <wp:simplePos x="0" y="0"/>
          <wp:positionH relativeFrom="column">
            <wp:posOffset>5203825</wp:posOffset>
          </wp:positionH>
          <wp:positionV relativeFrom="paragraph">
            <wp:posOffset>-188595</wp:posOffset>
          </wp:positionV>
          <wp:extent cx="1412240" cy="427355"/>
          <wp:effectExtent l="0" t="0" r="0" b="0"/>
          <wp:wrapThrough wrapText="bothSides">
            <wp:wrapPolygon edited="0">
              <wp:start x="0" y="0"/>
              <wp:lineTo x="0" y="20220"/>
              <wp:lineTo x="21270" y="20220"/>
              <wp:lineTo x="21270" y="0"/>
              <wp:lineTo x="0" y="0"/>
            </wp:wrapPolygon>
          </wp:wrapThrough>
          <wp:docPr id="1091890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240" cy="4273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EE14C3"/>
    <w:multiLevelType w:val="hybridMultilevel"/>
    <w:tmpl w:val="034491A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5B603DB1"/>
    <w:multiLevelType w:val="hybridMultilevel"/>
    <w:tmpl w:val="8A2E9EE6"/>
    <w:lvl w:ilvl="0" w:tplc="0C07000F">
      <w:start w:val="1"/>
      <w:numFmt w:val="decimal"/>
      <w:lvlText w:val="%1."/>
      <w:lvlJc w:val="left"/>
      <w:pPr>
        <w:ind w:left="720" w:hanging="360"/>
      </w:pPr>
      <w:rPr>
        <w:rFonts w:hint="default"/>
        <w:b w:val="0"/>
        <w:sz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784882597">
    <w:abstractNumId w:val="0"/>
  </w:num>
  <w:num w:numId="2" w16cid:durableId="326445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40"/>
    <w:rsid w:val="002E2A6A"/>
    <w:rsid w:val="00371505"/>
    <w:rsid w:val="00536E2B"/>
    <w:rsid w:val="006168DE"/>
    <w:rsid w:val="00A75030"/>
    <w:rsid w:val="00B34BE4"/>
    <w:rsid w:val="00D6589C"/>
    <w:rsid w:val="00E42D40"/>
    <w:rsid w:val="00F445F1"/>
    <w:rsid w:val="00F86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1818A"/>
  <w15:chartTrackingRefBased/>
  <w15:docId w15:val="{48BCF618-EA45-4CE1-B6DE-2F6E3AF8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5030"/>
  </w:style>
  <w:style w:type="paragraph" w:styleId="berschrift1">
    <w:name w:val="heading 1"/>
    <w:basedOn w:val="Standard"/>
    <w:next w:val="Standard"/>
    <w:link w:val="berschrift1Zchn"/>
    <w:uiPriority w:val="9"/>
    <w:qFormat/>
    <w:rsid w:val="00E42D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E42D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E42D40"/>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E42D40"/>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42D40"/>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42D4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42D4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42D4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42D4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2D40"/>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E42D40"/>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E42D40"/>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E42D40"/>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42D40"/>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42D4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42D4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42D4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42D40"/>
    <w:rPr>
      <w:rFonts w:eastAsiaTheme="majorEastAsia" w:cstheme="majorBidi"/>
      <w:color w:val="272727" w:themeColor="text1" w:themeTint="D8"/>
    </w:rPr>
  </w:style>
  <w:style w:type="paragraph" w:styleId="Titel">
    <w:name w:val="Title"/>
    <w:basedOn w:val="Standard"/>
    <w:next w:val="Standard"/>
    <w:link w:val="TitelZchn"/>
    <w:uiPriority w:val="10"/>
    <w:qFormat/>
    <w:rsid w:val="00E42D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42D4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42D4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42D4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42D4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42D40"/>
    <w:rPr>
      <w:i/>
      <w:iCs/>
      <w:color w:val="404040" w:themeColor="text1" w:themeTint="BF"/>
    </w:rPr>
  </w:style>
  <w:style w:type="paragraph" w:styleId="Listenabsatz">
    <w:name w:val="List Paragraph"/>
    <w:basedOn w:val="Standard"/>
    <w:uiPriority w:val="34"/>
    <w:qFormat/>
    <w:rsid w:val="00E42D40"/>
    <w:pPr>
      <w:ind w:left="720"/>
      <w:contextualSpacing/>
    </w:pPr>
  </w:style>
  <w:style w:type="character" w:styleId="IntensiveHervorhebung">
    <w:name w:val="Intense Emphasis"/>
    <w:basedOn w:val="Absatz-Standardschriftart"/>
    <w:uiPriority w:val="21"/>
    <w:qFormat/>
    <w:rsid w:val="00E42D40"/>
    <w:rPr>
      <w:i/>
      <w:iCs/>
      <w:color w:val="2F5496" w:themeColor="accent1" w:themeShade="BF"/>
    </w:rPr>
  </w:style>
  <w:style w:type="paragraph" w:styleId="IntensivesZitat">
    <w:name w:val="Intense Quote"/>
    <w:basedOn w:val="Standard"/>
    <w:next w:val="Standard"/>
    <w:link w:val="IntensivesZitatZchn"/>
    <w:uiPriority w:val="30"/>
    <w:qFormat/>
    <w:rsid w:val="00E42D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E42D40"/>
    <w:rPr>
      <w:i/>
      <w:iCs/>
      <w:color w:val="2F5496" w:themeColor="accent1" w:themeShade="BF"/>
    </w:rPr>
  </w:style>
  <w:style w:type="character" w:styleId="IntensiverVerweis">
    <w:name w:val="Intense Reference"/>
    <w:basedOn w:val="Absatz-Standardschriftart"/>
    <w:uiPriority w:val="32"/>
    <w:qFormat/>
    <w:rsid w:val="00E42D40"/>
    <w:rPr>
      <w:b/>
      <w:bCs/>
      <w:smallCaps/>
      <w:color w:val="2F5496" w:themeColor="accent1" w:themeShade="BF"/>
      <w:spacing w:val="5"/>
    </w:rPr>
  </w:style>
  <w:style w:type="paragraph" w:styleId="Kopfzeile">
    <w:name w:val="header"/>
    <w:basedOn w:val="Standard"/>
    <w:link w:val="KopfzeileZchn"/>
    <w:uiPriority w:val="99"/>
    <w:unhideWhenUsed/>
    <w:rsid w:val="00A75030"/>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A75030"/>
  </w:style>
  <w:style w:type="paragraph" w:styleId="Fuzeile">
    <w:name w:val="footer"/>
    <w:basedOn w:val="Standard"/>
    <w:link w:val="FuzeileZchn"/>
    <w:uiPriority w:val="99"/>
    <w:unhideWhenUsed/>
    <w:rsid w:val="00A75030"/>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A75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7994">
      <w:bodyDiv w:val="1"/>
      <w:marLeft w:val="0"/>
      <w:marRight w:val="0"/>
      <w:marTop w:val="0"/>
      <w:marBottom w:val="0"/>
      <w:divBdr>
        <w:top w:val="none" w:sz="0" w:space="0" w:color="auto"/>
        <w:left w:val="none" w:sz="0" w:space="0" w:color="auto"/>
        <w:bottom w:val="none" w:sz="0" w:space="0" w:color="auto"/>
        <w:right w:val="none" w:sz="0" w:space="0" w:color="auto"/>
      </w:divBdr>
    </w:div>
    <w:div w:id="204608520">
      <w:bodyDiv w:val="1"/>
      <w:marLeft w:val="0"/>
      <w:marRight w:val="0"/>
      <w:marTop w:val="0"/>
      <w:marBottom w:val="0"/>
      <w:divBdr>
        <w:top w:val="none" w:sz="0" w:space="0" w:color="auto"/>
        <w:left w:val="none" w:sz="0" w:space="0" w:color="auto"/>
        <w:bottom w:val="none" w:sz="0" w:space="0" w:color="auto"/>
        <w:right w:val="none" w:sz="0" w:space="0" w:color="auto"/>
      </w:divBdr>
    </w:div>
    <w:div w:id="366298770">
      <w:bodyDiv w:val="1"/>
      <w:marLeft w:val="0"/>
      <w:marRight w:val="0"/>
      <w:marTop w:val="0"/>
      <w:marBottom w:val="0"/>
      <w:divBdr>
        <w:top w:val="none" w:sz="0" w:space="0" w:color="auto"/>
        <w:left w:val="none" w:sz="0" w:space="0" w:color="auto"/>
        <w:bottom w:val="none" w:sz="0" w:space="0" w:color="auto"/>
        <w:right w:val="none" w:sz="0" w:space="0" w:color="auto"/>
      </w:divBdr>
    </w:div>
    <w:div w:id="91300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 Abart</dc:creator>
  <cp:keywords/>
  <dc:description/>
  <cp:lastModifiedBy>Vera Mühl-Ulreich</cp:lastModifiedBy>
  <cp:revision>2</cp:revision>
  <dcterms:created xsi:type="dcterms:W3CDTF">2025-02-26T08:19:00Z</dcterms:created>
  <dcterms:modified xsi:type="dcterms:W3CDTF">2025-02-26T08:19:00Z</dcterms:modified>
</cp:coreProperties>
</file>